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8502" w14:textId="7B4A2647" w:rsidR="00EF58A6" w:rsidRPr="00F61EFE" w:rsidRDefault="7858F81D" w:rsidP="00F61EFE">
      <w:pPr>
        <w:pStyle w:val="Heading1"/>
        <w:rPr>
          <w:rStyle w:val="eop"/>
        </w:rPr>
      </w:pPr>
      <w:r w:rsidRPr="757E47B7">
        <w:rPr>
          <w:rStyle w:val="Heading1Char"/>
        </w:rPr>
        <w:t>Accessibility Statement</w:t>
      </w:r>
      <w:r w:rsidRPr="757E47B7">
        <w:rPr>
          <w:rStyle w:val="eop"/>
        </w:rPr>
        <w:t> </w:t>
      </w:r>
    </w:p>
    <w:p w14:paraId="592D21CC" w14:textId="77777777" w:rsidR="00F61EFE" w:rsidRDefault="00F61EFE" w:rsidP="00F61EFE">
      <w:pPr>
        <w:rPr>
          <w:rStyle w:val="normaltextrun"/>
          <w:rFonts w:cs="Arial"/>
          <w:szCs w:val="28"/>
          <w:lang w:val="en-US"/>
        </w:rPr>
      </w:pPr>
    </w:p>
    <w:p w14:paraId="2FA051FC" w14:textId="011BF984" w:rsidR="00EF58A6" w:rsidRPr="009C5629" w:rsidRDefault="00E42029" w:rsidP="00F61EFE">
      <w:r w:rsidRPr="00E42029">
        <w:t>Tullamore Credit Union (TCU)</w:t>
      </w:r>
      <w:r w:rsidR="002D2223" w:rsidRPr="00E42029">
        <w:rPr>
          <w:rStyle w:val="normaltextrun"/>
          <w:rFonts w:cs="Arial"/>
          <w:szCs w:val="28"/>
          <w:lang w:val="en-US"/>
        </w:rPr>
        <w:t xml:space="preserve"> is </w:t>
      </w:r>
      <w:r w:rsidR="002D2223">
        <w:rPr>
          <w:rStyle w:val="normaltextrun"/>
          <w:rFonts w:cs="Arial"/>
          <w:szCs w:val="28"/>
          <w:lang w:val="en-US"/>
        </w:rPr>
        <w:t xml:space="preserve">committed to making its </w:t>
      </w:r>
      <w:r w:rsidRPr="00E42029">
        <w:rPr>
          <w:rStyle w:val="normaltextrun"/>
          <w:rFonts w:cs="Arial"/>
          <w:szCs w:val="28"/>
          <w:lang w:val="en-US"/>
        </w:rPr>
        <w:t xml:space="preserve">website </w:t>
      </w:r>
      <w:r w:rsidR="002D2223">
        <w:rPr>
          <w:rStyle w:val="normaltextrun"/>
          <w:rFonts w:cs="Arial"/>
          <w:szCs w:val="28"/>
          <w:lang w:val="en-US"/>
        </w:rPr>
        <w:t>accessible, in accordance</w:t>
      </w:r>
      <w:r w:rsidR="00AA10E7">
        <w:rPr>
          <w:rStyle w:val="normaltextrun"/>
          <w:rFonts w:cs="Arial"/>
          <w:szCs w:val="28"/>
          <w:lang w:val="en-US"/>
        </w:rPr>
        <w:t xml:space="preserve"> with</w:t>
      </w:r>
      <w:r w:rsidR="002D2223">
        <w:rPr>
          <w:rStyle w:val="normaltextrun"/>
          <w:rFonts w:cs="Arial"/>
          <w:szCs w:val="28"/>
          <w:lang w:val="en-US"/>
        </w:rPr>
        <w:t xml:space="preserve"> </w:t>
      </w:r>
      <w:hyperlink r:id="rId10" w:anchor=":~:text=No.-,636%2F2023%20-%20European%20Union%20(Accessibility%20Requirements%20of,Products%20and%20Services)%20Regulations%202023&amp;text=%E2%80%9CIris%20Oifigi%C3%BAil%E2%80%9D%20of%2015th%20December%2C%202023.&amp;text=Citation%20and%20commencement-,1.,Products%20and%20Services)%20Regulations%202023." w:history="1">
        <w:r w:rsidR="002D2223" w:rsidRPr="00AA10E7">
          <w:rPr>
            <w:rStyle w:val="Hyperlink"/>
            <w:rFonts w:cs="Arial"/>
            <w:szCs w:val="28"/>
            <w:lang w:val="en-US"/>
          </w:rPr>
          <w:t> </w:t>
        </w:r>
        <w:r w:rsidR="009C5629" w:rsidRPr="00AA10E7">
          <w:rPr>
            <w:rStyle w:val="Hyperlink"/>
          </w:rPr>
          <w:t>European Union (Accessibility Requirements of Products and Services) Regulations 2023</w:t>
        </w:r>
      </w:hyperlink>
      <w:r w:rsidR="002D2223">
        <w:rPr>
          <w:rStyle w:val="normaltextrun"/>
          <w:rFonts w:cs="Arial"/>
          <w:szCs w:val="28"/>
          <w:lang w:val="en-US"/>
        </w:rPr>
        <w:t>.</w:t>
      </w:r>
      <w:r w:rsidR="002D2223">
        <w:rPr>
          <w:rStyle w:val="eop"/>
          <w:rFonts w:cs="Arial"/>
          <w:szCs w:val="28"/>
        </w:rPr>
        <w:t> </w:t>
      </w:r>
    </w:p>
    <w:p w14:paraId="5F0461B3" w14:textId="071BB192" w:rsidR="002D2223" w:rsidRDefault="7858F81D" w:rsidP="757E47B7">
      <w:pPr>
        <w:rPr>
          <w:color w:val="EE0000"/>
        </w:rPr>
      </w:pPr>
      <w:r w:rsidRPr="757E47B7">
        <w:rPr>
          <w:rStyle w:val="normaltextrun"/>
          <w:rFonts w:cs="Arial"/>
          <w:lang w:val="en-US"/>
        </w:rPr>
        <w:t>This accessibility statement applies to</w:t>
      </w:r>
      <w:r w:rsidR="00113110">
        <w:rPr>
          <w:rStyle w:val="normaltextrun"/>
          <w:rFonts w:cs="Arial"/>
          <w:lang w:val="en-US"/>
        </w:rPr>
        <w:t xml:space="preserve"> </w:t>
      </w:r>
      <w:hyperlink r:id="rId11" w:history="1">
        <w:r w:rsidR="00256637" w:rsidRPr="00026326">
          <w:rPr>
            <w:rStyle w:val="Hyperlink"/>
            <w:rFonts w:cs="Arial"/>
            <w:lang w:val="en-US"/>
          </w:rPr>
          <w:t>https://www.tullamorecu.ie/</w:t>
        </w:r>
      </w:hyperlink>
      <w:r w:rsidR="00256637">
        <w:rPr>
          <w:rStyle w:val="normaltextrun"/>
          <w:rFonts w:cs="Arial"/>
          <w:lang w:val="en-US"/>
        </w:rPr>
        <w:t xml:space="preserve"> *</w:t>
      </w:r>
    </w:p>
    <w:p w14:paraId="4E2C3C8C" w14:textId="71613CDF" w:rsidR="008D053D" w:rsidRPr="00256637" w:rsidRDefault="008D053D" w:rsidP="757E47B7">
      <w:pPr>
        <w:rPr>
          <w:i/>
          <w:iCs/>
        </w:rPr>
      </w:pPr>
      <w:r w:rsidRPr="00256637">
        <w:rPr>
          <w:i/>
          <w:iCs/>
        </w:rPr>
        <w:t>*It does not apply to other content or websites published on any of its subdomains. These websites and their content will have their own specific accessibility statement.</w:t>
      </w:r>
    </w:p>
    <w:p w14:paraId="4624FEB2" w14:textId="737B7787" w:rsidR="002D2223" w:rsidRDefault="00295B88" w:rsidP="00922588">
      <w:pPr>
        <w:rPr>
          <w:rStyle w:val="eop"/>
          <w:rFonts w:cs="Arial"/>
        </w:rPr>
      </w:pPr>
      <w:r w:rsidRPr="00295B88">
        <w:rPr>
          <w:rFonts w:cs="Arial"/>
        </w:rPr>
        <w:t xml:space="preserve">This </w:t>
      </w:r>
      <w:r w:rsidR="00E42029" w:rsidRPr="00E42029">
        <w:rPr>
          <w:rStyle w:val="normaltextrun"/>
          <w:rFonts w:cs="Arial"/>
          <w:szCs w:val="28"/>
          <w:lang w:val="en-US"/>
        </w:rPr>
        <w:t xml:space="preserve">website </w:t>
      </w:r>
      <w:r w:rsidRPr="00295B88">
        <w:rPr>
          <w:rFonts w:cs="Arial"/>
        </w:rPr>
        <w:t>is designed to comply with the </w:t>
      </w:r>
      <w:hyperlink r:id="rId12" w:history="1">
        <w:r w:rsidRPr="00295B88">
          <w:rPr>
            <w:rStyle w:val="Hyperlink"/>
            <w:rFonts w:cs="Arial"/>
          </w:rPr>
          <w:t>technical standard for websites and mobile apps, EN 301 549 v.3.2.1</w:t>
        </w:r>
      </w:hyperlink>
      <w:r w:rsidRPr="00295B88">
        <w:rPr>
          <w:rFonts w:cs="Arial"/>
        </w:rPr>
        <w:t>. This closely follows level ‘AA’ of the </w:t>
      </w:r>
      <w:hyperlink r:id="rId13">
        <w:r w:rsidR="00073F2E" w:rsidRPr="00073F2E">
          <w:rPr>
            <w:rStyle w:val="normaltextrun"/>
            <w:rFonts w:cs="Arial"/>
            <w:color w:val="0070C0"/>
            <w:u w:val="single"/>
            <w:lang w:val="en-US"/>
          </w:rPr>
          <w:t>Web Content Accessibility Guidelines 2.2 level AA.</w:t>
        </w:r>
      </w:hyperlink>
    </w:p>
    <w:p w14:paraId="3D6FDEAA" w14:textId="77777777" w:rsidR="00AA10E7" w:rsidRPr="00AA10E7" w:rsidRDefault="00AA10E7" w:rsidP="00922588">
      <w:pPr>
        <w:rPr>
          <w:rFonts w:cs="Arial"/>
        </w:rPr>
      </w:pPr>
    </w:p>
    <w:p w14:paraId="43B38CB1" w14:textId="77777777" w:rsidR="005B3853" w:rsidRPr="002E4CC3" w:rsidRDefault="7858F81D" w:rsidP="002E4CC3">
      <w:pPr>
        <w:pStyle w:val="Heading2"/>
      </w:pPr>
      <w:r w:rsidRPr="002E4CC3">
        <w:rPr>
          <w:rStyle w:val="Heading2Char"/>
          <w:b/>
        </w:rPr>
        <w:t>Compliance Status</w:t>
      </w:r>
      <w:r w:rsidRPr="002E4CC3">
        <w:rPr>
          <w:rStyle w:val="eop"/>
        </w:rPr>
        <w:t> </w:t>
      </w:r>
    </w:p>
    <w:p w14:paraId="3C920FC9" w14:textId="5FFCDA25" w:rsidR="002D2223" w:rsidRPr="005B3853" w:rsidRDefault="00043E8E" w:rsidP="005B3853">
      <w:pPr>
        <w:rPr>
          <w:rStyle w:val="eop"/>
        </w:rPr>
      </w:pPr>
      <w:r w:rsidRPr="00043E8E">
        <w:rPr>
          <w:rFonts w:cs="Arial"/>
        </w:rPr>
        <w:t xml:space="preserve">This </w:t>
      </w:r>
      <w:r w:rsidR="00E42029" w:rsidRPr="00E42029">
        <w:rPr>
          <w:rStyle w:val="normaltextrun"/>
          <w:rFonts w:cs="Arial"/>
          <w:szCs w:val="28"/>
        </w:rPr>
        <w:t>website</w:t>
      </w:r>
      <w:r w:rsidR="00442A69" w:rsidRPr="00E42029">
        <w:rPr>
          <w:rStyle w:val="normaltextrun"/>
          <w:rFonts w:cs="Arial"/>
          <w:szCs w:val="28"/>
          <w:lang w:val="en-US"/>
        </w:rPr>
        <w:t xml:space="preserve"> </w:t>
      </w:r>
      <w:r w:rsidRPr="00043E8E">
        <w:rPr>
          <w:rFonts w:cs="Arial"/>
        </w:rPr>
        <w:t xml:space="preserve">is </w:t>
      </w:r>
      <w:r w:rsidRPr="00242E5A">
        <w:rPr>
          <w:rFonts w:cs="Arial"/>
          <w:b/>
          <w:bCs/>
        </w:rPr>
        <w:t>compliant</w:t>
      </w:r>
      <w:r w:rsidRPr="00043E8E">
        <w:rPr>
          <w:rFonts w:cs="Arial"/>
        </w:rPr>
        <w:t xml:space="preserve"> with </w:t>
      </w:r>
      <w:hyperlink r:id="rId14" w:history="1">
        <w:r w:rsidRPr="00043E8E">
          <w:rPr>
            <w:rStyle w:val="Hyperlink"/>
            <w:rFonts w:cs="Arial"/>
          </w:rPr>
          <w:t>technical standard EN 301 549 v.3.2.1</w:t>
        </w:r>
      </w:hyperlink>
      <w:r>
        <w:rPr>
          <w:rFonts w:cs="Arial"/>
          <w:lang w:val="en-US"/>
        </w:rPr>
        <w:t xml:space="preserve"> and the </w:t>
      </w:r>
      <w:hyperlink r:id="rId15">
        <w:r w:rsidR="7858F81D" w:rsidRPr="00073F2E">
          <w:rPr>
            <w:rStyle w:val="normaltextrun"/>
            <w:rFonts w:cs="Arial"/>
            <w:color w:val="0070C0"/>
            <w:u w:val="single"/>
            <w:lang w:val="en-US"/>
          </w:rPr>
          <w:t>Web Content Accessibility</w:t>
        </w:r>
        <w:r w:rsidR="21854168" w:rsidRPr="00073F2E">
          <w:rPr>
            <w:rStyle w:val="normaltextrun"/>
            <w:rFonts w:cs="Arial"/>
            <w:color w:val="0070C0"/>
            <w:u w:val="single"/>
            <w:lang w:val="en-US"/>
          </w:rPr>
          <w:t xml:space="preserve"> </w:t>
        </w:r>
        <w:r w:rsidR="7858F81D" w:rsidRPr="00073F2E">
          <w:rPr>
            <w:rStyle w:val="normaltextrun"/>
            <w:rFonts w:cs="Arial"/>
            <w:color w:val="0070C0"/>
            <w:u w:val="single"/>
            <w:lang w:val="en-US"/>
          </w:rPr>
          <w:t>Guidelines 2.</w:t>
        </w:r>
        <w:r w:rsidR="00CF6B78" w:rsidRPr="00073F2E">
          <w:rPr>
            <w:rStyle w:val="normaltextrun"/>
            <w:rFonts w:cs="Arial"/>
            <w:color w:val="0070C0"/>
            <w:u w:val="single"/>
            <w:lang w:val="en-US"/>
          </w:rPr>
          <w:t>2</w:t>
        </w:r>
        <w:r w:rsidR="7858F81D" w:rsidRPr="00073F2E">
          <w:rPr>
            <w:rStyle w:val="normaltextrun"/>
            <w:rFonts w:cs="Arial"/>
            <w:color w:val="0070C0"/>
            <w:u w:val="single"/>
            <w:lang w:val="en-US"/>
          </w:rPr>
          <w:t xml:space="preserve"> level AA.</w:t>
        </w:r>
      </w:hyperlink>
      <w:r w:rsidR="000E1666">
        <w:rPr>
          <w:color w:val="0070C0"/>
        </w:rPr>
        <w:t xml:space="preserve"> </w:t>
      </w:r>
      <w:r w:rsidR="000E1666" w:rsidRPr="000E1666">
        <w:t>See ‘Non-accessible content’ for more details.</w:t>
      </w:r>
      <w:r w:rsidR="7858F81D" w:rsidRPr="000E1666">
        <w:rPr>
          <w:rStyle w:val="eop"/>
          <w:rFonts w:cs="Arial"/>
        </w:rPr>
        <w:t> </w:t>
      </w:r>
    </w:p>
    <w:p w14:paraId="63BAB771" w14:textId="434D22D6" w:rsidR="00827409" w:rsidRPr="00E42029" w:rsidRDefault="00E42029" w:rsidP="005B3853">
      <w:pPr>
        <w:rPr>
          <w:rStyle w:val="normaltextrun"/>
          <w:rFonts w:cs="Arial"/>
          <w:szCs w:val="28"/>
          <w:lang w:val="en-US"/>
        </w:rPr>
      </w:pPr>
      <w:r w:rsidRPr="00E42029">
        <w:rPr>
          <w:rStyle w:val="normaltextrun"/>
          <w:rFonts w:cs="Arial"/>
          <w:szCs w:val="28"/>
          <w:lang w:val="en-US"/>
        </w:rPr>
        <w:t xml:space="preserve">TCU </w:t>
      </w:r>
      <w:r w:rsidR="002D2223" w:rsidRPr="00E42029">
        <w:rPr>
          <w:rStyle w:val="normaltextrun"/>
          <w:rFonts w:cs="Arial"/>
          <w:szCs w:val="28"/>
          <w:lang w:val="en-US"/>
        </w:rPr>
        <w:t xml:space="preserve">is committed to providing a </w:t>
      </w:r>
      <w:r w:rsidRPr="00E42029">
        <w:rPr>
          <w:rStyle w:val="normaltextrun"/>
          <w:rFonts w:cs="Arial"/>
          <w:szCs w:val="28"/>
          <w:lang w:val="en-US"/>
        </w:rPr>
        <w:t>website</w:t>
      </w:r>
      <w:r w:rsidR="00442A69" w:rsidRPr="00E42029">
        <w:rPr>
          <w:rStyle w:val="normaltextrun"/>
          <w:rFonts w:cs="Arial"/>
          <w:szCs w:val="28"/>
          <w:lang w:val="en-US"/>
        </w:rPr>
        <w:t xml:space="preserve"> </w:t>
      </w:r>
      <w:r w:rsidR="002D2223" w:rsidRPr="00E42029">
        <w:rPr>
          <w:rStyle w:val="normaltextrun"/>
          <w:rFonts w:cs="Arial"/>
          <w:szCs w:val="28"/>
          <w:lang w:val="en-US"/>
        </w:rPr>
        <w:t>that is accessible to the widest possible audience, regardless of technology or ability.</w:t>
      </w:r>
    </w:p>
    <w:p w14:paraId="4A74554E" w14:textId="7D7A9BDF" w:rsidR="002D2223" w:rsidRDefault="002D2223" w:rsidP="005B385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szCs w:val="28"/>
          <w:lang w:val="en-US"/>
        </w:rPr>
        <w:t xml:space="preserve">We are currently working with </w:t>
      </w:r>
      <w:r w:rsidR="002F313F">
        <w:rPr>
          <w:rStyle w:val="normaltextrun"/>
          <w:rFonts w:cs="Arial"/>
          <w:szCs w:val="28"/>
          <w:lang w:val="en-US"/>
        </w:rPr>
        <w:t>Vially</w:t>
      </w:r>
      <w:r>
        <w:rPr>
          <w:rStyle w:val="normaltextrun"/>
          <w:rFonts w:cs="Arial"/>
          <w:szCs w:val="28"/>
          <w:lang w:val="en-US"/>
        </w:rPr>
        <w:t xml:space="preserve"> and </w:t>
      </w:r>
      <w:r w:rsidR="002F313F">
        <w:rPr>
          <w:rStyle w:val="normaltextrun"/>
          <w:rFonts w:cs="Arial"/>
          <w:szCs w:val="28"/>
          <w:lang w:val="en-US"/>
        </w:rPr>
        <w:t>Vision Ireland</w:t>
      </w:r>
      <w:r>
        <w:rPr>
          <w:rStyle w:val="normaltextrun"/>
          <w:rFonts w:cs="Arial"/>
          <w:szCs w:val="28"/>
          <w:lang w:val="en-US"/>
        </w:rPr>
        <w:t xml:space="preserve"> to ensure we meet accessibility standards. We are continually improving the user experience for everyone and adhering to the required accessibility standards.</w:t>
      </w:r>
      <w:r>
        <w:rPr>
          <w:rStyle w:val="eop"/>
          <w:rFonts w:cs="Arial"/>
          <w:szCs w:val="28"/>
        </w:rPr>
        <w:t> </w:t>
      </w:r>
    </w:p>
    <w:p w14:paraId="6BF96F85" w14:textId="37C1C10F" w:rsidR="002D2223" w:rsidRDefault="002D2223" w:rsidP="005B3853">
      <w:pPr>
        <w:rPr>
          <w:rStyle w:val="eop"/>
          <w:rFonts w:cs="Arial"/>
          <w:szCs w:val="28"/>
        </w:rPr>
      </w:pPr>
      <w:r>
        <w:rPr>
          <w:rStyle w:val="normaltextrun"/>
          <w:rFonts w:cs="Arial"/>
          <w:szCs w:val="28"/>
          <w:lang w:val="en-US"/>
        </w:rPr>
        <w:t>The Web Content Accessibility Guidelines (WCAG 2.</w:t>
      </w:r>
      <w:r w:rsidR="00AD3E37">
        <w:rPr>
          <w:rStyle w:val="normaltextrun"/>
          <w:rFonts w:cs="Arial"/>
          <w:szCs w:val="28"/>
          <w:lang w:val="en-US"/>
        </w:rPr>
        <w:t>2</w:t>
      </w:r>
      <w:r>
        <w:rPr>
          <w:rStyle w:val="normaltextrun"/>
          <w:rFonts w:cs="Arial"/>
          <w:szCs w:val="28"/>
          <w:lang w:val="en-US"/>
        </w:rPr>
        <w:t>) defines requirements for designers and developers to improve accessibility for people with disabilities.</w:t>
      </w:r>
      <w:r>
        <w:rPr>
          <w:rStyle w:val="eop"/>
          <w:rFonts w:cs="Arial"/>
          <w:szCs w:val="28"/>
        </w:rPr>
        <w:t> </w:t>
      </w:r>
    </w:p>
    <w:p w14:paraId="3A728E25" w14:textId="77777777" w:rsidR="00050749" w:rsidRDefault="00050749" w:rsidP="00922588">
      <w:pPr>
        <w:rPr>
          <w:rStyle w:val="eop"/>
          <w:rFonts w:cs="Arial"/>
          <w:szCs w:val="28"/>
        </w:rPr>
      </w:pPr>
    </w:p>
    <w:p w14:paraId="56307D0E" w14:textId="77777777" w:rsidR="00050749" w:rsidRDefault="00050749" w:rsidP="00050749">
      <w:pPr>
        <w:pStyle w:val="Heading2"/>
        <w:rPr>
          <w:rFonts w:ascii="Segoe UI" w:hAnsi="Segoe UI" w:cs="Segoe UI"/>
          <w:sz w:val="18"/>
          <w:szCs w:val="18"/>
        </w:rPr>
      </w:pPr>
      <w:r w:rsidRPr="757E47B7">
        <w:rPr>
          <w:lang w:val="en-US"/>
        </w:rPr>
        <w:t>Preparation of this Accessibility Statement</w:t>
      </w:r>
      <w:r>
        <w:t> </w:t>
      </w:r>
    </w:p>
    <w:p w14:paraId="3BB440BE" w14:textId="77777777" w:rsidR="00DE3C3F" w:rsidRDefault="00050749" w:rsidP="005B3853">
      <w:pPr>
        <w:rPr>
          <w:rStyle w:val="normaltextrun"/>
          <w:rFonts w:cs="Arial"/>
        </w:rPr>
      </w:pPr>
      <w:r w:rsidRPr="757E47B7">
        <w:rPr>
          <w:rStyle w:val="normaltextrun"/>
          <w:rFonts w:cs="Arial"/>
        </w:rPr>
        <w:t xml:space="preserve">The Statement </w:t>
      </w:r>
      <w:r w:rsidR="005641DE">
        <w:rPr>
          <w:rStyle w:val="normaltextrun"/>
          <w:rFonts w:cs="Arial"/>
        </w:rPr>
        <w:t>is based on</w:t>
      </w:r>
      <w:r w:rsidRPr="757E47B7">
        <w:rPr>
          <w:rStyle w:val="normaltextrun"/>
          <w:rFonts w:cs="Arial"/>
        </w:rPr>
        <w:t xml:space="preserve"> a </w:t>
      </w:r>
      <w:r w:rsidR="00840F00">
        <w:rPr>
          <w:rStyle w:val="normaltextrun"/>
          <w:rFonts w:cs="Arial"/>
        </w:rPr>
        <w:t>combination</w:t>
      </w:r>
      <w:r w:rsidRPr="757E47B7">
        <w:rPr>
          <w:rStyle w:val="normaltextrun"/>
          <w:rFonts w:cs="Arial"/>
        </w:rPr>
        <w:t xml:space="preserve"> of manual and automated accessibility test</w:t>
      </w:r>
      <w:r w:rsidR="006A069A">
        <w:rPr>
          <w:rStyle w:val="normaltextrun"/>
          <w:rFonts w:cs="Arial"/>
        </w:rPr>
        <w:t>ing,</w:t>
      </w:r>
      <w:r w:rsidRPr="757E47B7">
        <w:rPr>
          <w:rStyle w:val="normaltextrun"/>
          <w:rFonts w:cs="Arial"/>
        </w:rPr>
        <w:t xml:space="preserve"> using multiple platforms</w:t>
      </w:r>
      <w:r w:rsidR="006A069A">
        <w:rPr>
          <w:rStyle w:val="normaltextrun"/>
          <w:rFonts w:cs="Arial"/>
        </w:rPr>
        <w:t>;</w:t>
      </w:r>
    </w:p>
    <w:p w14:paraId="0E5E7AFF" w14:textId="77777777" w:rsidR="00DE3C3F" w:rsidRPr="005B3853" w:rsidRDefault="00050749" w:rsidP="005B3853">
      <w:pPr>
        <w:pStyle w:val="ListParagraph"/>
        <w:numPr>
          <w:ilvl w:val="0"/>
          <w:numId w:val="6"/>
        </w:numPr>
        <w:rPr>
          <w:rStyle w:val="normaltextrun"/>
          <w:rFonts w:cs="Arial"/>
        </w:rPr>
      </w:pPr>
      <w:r w:rsidRPr="005B3853">
        <w:rPr>
          <w:rStyle w:val="normaltextrun"/>
          <w:rFonts w:cs="Arial"/>
        </w:rPr>
        <w:lastRenderedPageBreak/>
        <w:t>Windows (JAWS, NVDA),</w:t>
      </w:r>
    </w:p>
    <w:p w14:paraId="17D6AFA5" w14:textId="77777777" w:rsidR="00DE3C3F" w:rsidRPr="005B3853" w:rsidRDefault="00050749" w:rsidP="005B3853">
      <w:pPr>
        <w:pStyle w:val="ListParagraph"/>
        <w:numPr>
          <w:ilvl w:val="0"/>
          <w:numId w:val="6"/>
        </w:numPr>
        <w:rPr>
          <w:rStyle w:val="normaltextrun"/>
          <w:rFonts w:cs="Arial"/>
        </w:rPr>
      </w:pPr>
      <w:r w:rsidRPr="005B3853">
        <w:rPr>
          <w:rStyle w:val="normaltextrun"/>
          <w:rFonts w:cs="Arial"/>
        </w:rPr>
        <w:t>Mac (</w:t>
      </w:r>
      <w:proofErr w:type="spellStart"/>
      <w:r w:rsidRPr="005B3853">
        <w:rPr>
          <w:rStyle w:val="normaltextrun"/>
          <w:rFonts w:cs="Arial"/>
        </w:rPr>
        <w:t>VoiceOver</w:t>
      </w:r>
      <w:proofErr w:type="spellEnd"/>
      <w:r w:rsidRPr="005B3853">
        <w:rPr>
          <w:rStyle w:val="normaltextrun"/>
          <w:rFonts w:cs="Arial"/>
        </w:rPr>
        <w:t>),</w:t>
      </w:r>
    </w:p>
    <w:p w14:paraId="1D3A6345" w14:textId="5695C869" w:rsidR="00050749" w:rsidRPr="005B3853" w:rsidRDefault="00050749" w:rsidP="005B3853">
      <w:pPr>
        <w:pStyle w:val="ListParagraph"/>
        <w:numPr>
          <w:ilvl w:val="0"/>
          <w:numId w:val="6"/>
        </w:numPr>
        <w:rPr>
          <w:rStyle w:val="normaltextrun"/>
          <w:rFonts w:cs="Arial"/>
        </w:rPr>
      </w:pPr>
      <w:r w:rsidRPr="005B3853">
        <w:rPr>
          <w:rStyle w:val="normaltextrun"/>
          <w:rFonts w:cs="Arial"/>
        </w:rPr>
        <w:t>iOS (</w:t>
      </w:r>
      <w:proofErr w:type="spellStart"/>
      <w:r w:rsidRPr="005B3853">
        <w:rPr>
          <w:rStyle w:val="normaltextrun"/>
          <w:rFonts w:cs="Arial"/>
        </w:rPr>
        <w:t>VoiceOver</w:t>
      </w:r>
      <w:proofErr w:type="spellEnd"/>
      <w:r w:rsidRPr="005B3853">
        <w:rPr>
          <w:rStyle w:val="normaltextrun"/>
          <w:rFonts w:cs="Arial"/>
        </w:rPr>
        <w:t>) and</w:t>
      </w:r>
      <w:r w:rsidR="00DE3C3F" w:rsidRPr="005B3853">
        <w:rPr>
          <w:rStyle w:val="normaltextrun"/>
          <w:rFonts w:cs="Arial"/>
        </w:rPr>
        <w:t xml:space="preserve"> </w:t>
      </w:r>
      <w:r w:rsidRPr="005B3853">
        <w:rPr>
          <w:rStyle w:val="normaltextrun"/>
          <w:rFonts w:cs="Arial"/>
        </w:rPr>
        <w:t>Android (</w:t>
      </w:r>
      <w:proofErr w:type="spellStart"/>
      <w:r w:rsidRPr="005B3853">
        <w:rPr>
          <w:rStyle w:val="normaltextrun"/>
          <w:rFonts w:cs="Arial"/>
        </w:rPr>
        <w:t>TalkBack</w:t>
      </w:r>
      <w:proofErr w:type="spellEnd"/>
      <w:r w:rsidRPr="005B3853">
        <w:rPr>
          <w:rStyle w:val="normaltextrun"/>
          <w:rFonts w:cs="Arial"/>
        </w:rPr>
        <w:t>) and their native accessibility tools.</w:t>
      </w:r>
    </w:p>
    <w:p w14:paraId="63FF1818" w14:textId="400A3153" w:rsidR="00050749" w:rsidRDefault="00050749" w:rsidP="005B3853">
      <w:pPr>
        <w:rPr>
          <w:rFonts w:ascii="Segoe UI" w:hAnsi="Segoe UI" w:cs="Segoe UI"/>
          <w:sz w:val="18"/>
          <w:szCs w:val="18"/>
        </w:rPr>
      </w:pPr>
      <w:r w:rsidRPr="757E47B7">
        <w:rPr>
          <w:rStyle w:val="normaltextrun"/>
          <w:rFonts w:cs="Arial"/>
        </w:rPr>
        <w:t>A detailed issue log was created to measure against WCAG 2.</w:t>
      </w:r>
      <w:r>
        <w:rPr>
          <w:rStyle w:val="normaltextrun"/>
          <w:rFonts w:cs="Arial"/>
        </w:rPr>
        <w:t>2</w:t>
      </w:r>
      <w:r w:rsidRPr="757E47B7">
        <w:rPr>
          <w:rStyle w:val="normaltextrun"/>
          <w:rFonts w:cs="Arial"/>
        </w:rPr>
        <w:t xml:space="preserve"> standards. These issues were presented to the development team who </w:t>
      </w:r>
      <w:r>
        <w:rPr>
          <w:rStyle w:val="normaltextrun"/>
          <w:rFonts w:cs="Arial"/>
        </w:rPr>
        <w:t>are</w:t>
      </w:r>
      <w:r w:rsidRPr="757E47B7">
        <w:rPr>
          <w:rStyle w:val="normaltextrun"/>
          <w:rFonts w:cs="Arial"/>
        </w:rPr>
        <w:t xml:space="preserve"> amend</w:t>
      </w:r>
      <w:r>
        <w:rPr>
          <w:rStyle w:val="normaltextrun"/>
          <w:rFonts w:cs="Arial"/>
        </w:rPr>
        <w:t>ing</w:t>
      </w:r>
      <w:r w:rsidRPr="757E47B7">
        <w:rPr>
          <w:rStyle w:val="normaltextrun"/>
          <w:rFonts w:cs="Arial"/>
        </w:rPr>
        <w:t xml:space="preserve"> these issues and br</w:t>
      </w:r>
      <w:r>
        <w:rPr>
          <w:rStyle w:val="normaltextrun"/>
          <w:rFonts w:cs="Arial"/>
        </w:rPr>
        <w:t>inging</w:t>
      </w:r>
      <w:r w:rsidRPr="757E47B7">
        <w:rPr>
          <w:rStyle w:val="normaltextrun"/>
          <w:rFonts w:cs="Arial"/>
        </w:rPr>
        <w:t xml:space="preserve"> the </w:t>
      </w:r>
      <w:r w:rsidR="003C4C41" w:rsidRPr="003C4C41">
        <w:rPr>
          <w:rStyle w:val="normaltextrun"/>
          <w:rFonts w:cs="Arial"/>
          <w:szCs w:val="28"/>
        </w:rPr>
        <w:t>website</w:t>
      </w:r>
      <w:r w:rsidRPr="003C4C41">
        <w:rPr>
          <w:rStyle w:val="normaltextrun"/>
          <w:rFonts w:cs="Arial"/>
          <w:szCs w:val="28"/>
          <w:lang w:val="en-US"/>
        </w:rPr>
        <w:t xml:space="preserve"> </w:t>
      </w:r>
      <w:r w:rsidRPr="757E47B7">
        <w:rPr>
          <w:rStyle w:val="normaltextrun"/>
          <w:rFonts w:cs="Arial"/>
        </w:rPr>
        <w:t>in to WCAG 2.</w:t>
      </w:r>
      <w:r>
        <w:rPr>
          <w:rStyle w:val="normaltextrun"/>
          <w:rFonts w:cs="Arial"/>
        </w:rPr>
        <w:t>2</w:t>
      </w:r>
      <w:r w:rsidRPr="757E47B7">
        <w:rPr>
          <w:rStyle w:val="normaltextrun"/>
          <w:rFonts w:cs="Arial"/>
        </w:rPr>
        <w:t xml:space="preserve"> AA compliance.</w:t>
      </w:r>
      <w:r w:rsidRPr="757E47B7">
        <w:rPr>
          <w:rStyle w:val="eop"/>
          <w:rFonts w:cs="Arial"/>
        </w:rPr>
        <w:t> </w:t>
      </w:r>
    </w:p>
    <w:p w14:paraId="4C4C3C3E" w14:textId="1C8148B9" w:rsidR="00050749" w:rsidRDefault="00050749" w:rsidP="005B385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szCs w:val="28"/>
        </w:rPr>
        <w:t>This statement was </w:t>
      </w:r>
      <w:r>
        <w:rPr>
          <w:rStyle w:val="normaltextrun"/>
          <w:rFonts w:cs="Arial"/>
          <w:b/>
          <w:bCs/>
          <w:szCs w:val="28"/>
        </w:rPr>
        <w:t>created</w:t>
      </w:r>
      <w:r>
        <w:rPr>
          <w:rStyle w:val="normaltextrun"/>
          <w:rFonts w:cs="Arial"/>
          <w:szCs w:val="28"/>
        </w:rPr>
        <w:t xml:space="preserve"> by Vially in </w:t>
      </w:r>
      <w:r w:rsidR="003C4C41" w:rsidRPr="003C4C41">
        <w:rPr>
          <w:rStyle w:val="normaltextrun"/>
          <w:rFonts w:cs="Arial"/>
          <w:szCs w:val="28"/>
          <w:lang w:val="en-US"/>
        </w:rPr>
        <w:t>May</w:t>
      </w:r>
      <w:r w:rsidRPr="003C4C41">
        <w:rPr>
          <w:rStyle w:val="normaltextrun"/>
          <w:rFonts w:cs="Arial"/>
          <w:szCs w:val="28"/>
          <w:lang w:val="en-US"/>
        </w:rPr>
        <w:t xml:space="preserve"> </w:t>
      </w:r>
      <w:r>
        <w:rPr>
          <w:rStyle w:val="normaltextrun"/>
          <w:rFonts w:cs="Arial"/>
          <w:szCs w:val="28"/>
        </w:rPr>
        <w:t>202</w:t>
      </w:r>
      <w:r w:rsidR="003C4C41">
        <w:rPr>
          <w:rStyle w:val="normaltextrun"/>
          <w:rFonts w:cs="Arial"/>
          <w:szCs w:val="28"/>
        </w:rPr>
        <w:t>6</w:t>
      </w:r>
      <w:r>
        <w:rPr>
          <w:rStyle w:val="normaltextrun"/>
          <w:rFonts w:cs="Arial"/>
          <w:szCs w:val="28"/>
        </w:rPr>
        <w:t>.</w:t>
      </w:r>
      <w:r>
        <w:rPr>
          <w:rStyle w:val="eop"/>
          <w:rFonts w:cs="Arial"/>
          <w:szCs w:val="28"/>
        </w:rPr>
        <w:t> </w:t>
      </w:r>
    </w:p>
    <w:p w14:paraId="23AFE31A" w14:textId="1706D4A9" w:rsidR="00050749" w:rsidRDefault="00050749" w:rsidP="005B3853">
      <w:pPr>
        <w:rPr>
          <w:rStyle w:val="eop"/>
          <w:rFonts w:cs="Arial"/>
          <w:szCs w:val="28"/>
        </w:rPr>
      </w:pPr>
      <w:r>
        <w:rPr>
          <w:rStyle w:val="normaltextrun"/>
          <w:rFonts w:cs="Arial"/>
          <w:szCs w:val="28"/>
        </w:rPr>
        <w:t>The statement was </w:t>
      </w:r>
      <w:r>
        <w:rPr>
          <w:rStyle w:val="normaltextrun"/>
          <w:rFonts w:cs="Arial"/>
          <w:b/>
          <w:bCs/>
          <w:szCs w:val="28"/>
        </w:rPr>
        <w:t>last reviewed</w:t>
      </w:r>
      <w:r>
        <w:rPr>
          <w:rStyle w:val="normaltextrun"/>
          <w:rFonts w:cs="Arial"/>
          <w:szCs w:val="28"/>
        </w:rPr>
        <w:t xml:space="preserve"> in </w:t>
      </w:r>
      <w:r w:rsidR="003C4C41" w:rsidRPr="003C4C41">
        <w:rPr>
          <w:rStyle w:val="normaltextrun"/>
          <w:rFonts w:cs="Arial"/>
          <w:szCs w:val="28"/>
          <w:lang w:val="en-US"/>
        </w:rPr>
        <w:t>May</w:t>
      </w:r>
      <w:r w:rsidRPr="003C4C41">
        <w:rPr>
          <w:rStyle w:val="normaltextrun"/>
          <w:rFonts w:cs="Arial"/>
          <w:szCs w:val="28"/>
          <w:lang w:val="en-US"/>
        </w:rPr>
        <w:t xml:space="preserve"> </w:t>
      </w:r>
      <w:r>
        <w:rPr>
          <w:rStyle w:val="normaltextrun"/>
          <w:rFonts w:cs="Arial"/>
          <w:szCs w:val="28"/>
        </w:rPr>
        <w:t>202</w:t>
      </w:r>
      <w:r w:rsidR="003C4C41">
        <w:rPr>
          <w:rStyle w:val="normaltextrun"/>
          <w:rFonts w:cs="Arial"/>
          <w:szCs w:val="28"/>
        </w:rPr>
        <w:t>6</w:t>
      </w:r>
      <w:r>
        <w:rPr>
          <w:rStyle w:val="normaltextrun"/>
          <w:rFonts w:cs="Arial"/>
          <w:szCs w:val="28"/>
        </w:rPr>
        <w:t>.</w:t>
      </w:r>
      <w:r>
        <w:rPr>
          <w:rStyle w:val="eop"/>
          <w:rFonts w:cs="Arial"/>
          <w:szCs w:val="28"/>
        </w:rPr>
        <w:t> </w:t>
      </w:r>
    </w:p>
    <w:p w14:paraId="2DA82859" w14:textId="77777777" w:rsidR="00050749" w:rsidRDefault="00050749" w:rsidP="00050749">
      <w:pPr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cs="Arial"/>
          <w:color w:val="000000"/>
          <w:sz w:val="32"/>
          <w:szCs w:val="32"/>
        </w:rPr>
        <w:t> </w:t>
      </w:r>
    </w:p>
    <w:p w14:paraId="2720B83F" w14:textId="77777777" w:rsidR="00050749" w:rsidRDefault="00050749" w:rsidP="00050749">
      <w:pPr>
        <w:pStyle w:val="Heading2"/>
        <w:rPr>
          <w:rFonts w:ascii="Segoe UI" w:hAnsi="Segoe UI" w:cs="Segoe UI"/>
          <w:sz w:val="18"/>
          <w:szCs w:val="18"/>
        </w:rPr>
      </w:pPr>
      <w:r w:rsidRPr="757E47B7">
        <w:rPr>
          <w:lang w:val="en-US"/>
        </w:rPr>
        <w:t>Feedback and Contact Information</w:t>
      </w:r>
      <w:r>
        <w:t> </w:t>
      </w:r>
    </w:p>
    <w:p w14:paraId="2D492187" w14:textId="6CC0CD1E" w:rsidR="00050749" w:rsidRDefault="00050749" w:rsidP="005B3853">
      <w:pPr>
        <w:rPr>
          <w:rStyle w:val="eop"/>
          <w:rFonts w:cs="Arial"/>
          <w:szCs w:val="28"/>
        </w:rPr>
      </w:pPr>
      <w:r>
        <w:rPr>
          <w:rStyle w:val="normaltextrun"/>
          <w:rFonts w:cs="Arial"/>
          <w:szCs w:val="28"/>
          <w:lang w:val="en-US"/>
        </w:rPr>
        <w:t xml:space="preserve">We welcome feedback on the accessibility of this </w:t>
      </w:r>
      <w:r w:rsidR="00343626" w:rsidRPr="00343626">
        <w:rPr>
          <w:rStyle w:val="normaltextrun"/>
          <w:rFonts w:cs="Arial"/>
          <w:szCs w:val="28"/>
          <w:lang w:val="en-US"/>
        </w:rPr>
        <w:t>website</w:t>
      </w:r>
      <w:r>
        <w:rPr>
          <w:rStyle w:val="normaltextrun"/>
          <w:rFonts w:cs="Arial"/>
          <w:szCs w:val="28"/>
          <w:lang w:val="en-US"/>
        </w:rPr>
        <w:t xml:space="preserve">. If you have any comments or find any problems not listed on this page, please contact </w:t>
      </w:r>
      <w:r w:rsidRPr="0056222E">
        <w:rPr>
          <w:rStyle w:val="normaltextrun"/>
          <w:rFonts w:cs="Arial"/>
          <w:color w:val="EE0000"/>
          <w:szCs w:val="28"/>
          <w:lang w:val="en-US"/>
        </w:rPr>
        <w:t>[client to enter email]</w:t>
      </w:r>
      <w:r w:rsidRPr="0056222E">
        <w:rPr>
          <w:rStyle w:val="eop"/>
          <w:rFonts w:cs="Arial"/>
          <w:color w:val="EE0000"/>
          <w:szCs w:val="28"/>
        </w:rPr>
        <w:t> </w:t>
      </w:r>
    </w:p>
    <w:p w14:paraId="69980D4F" w14:textId="77777777" w:rsidR="00050749" w:rsidRDefault="00050749" w:rsidP="00050749">
      <w:pPr>
        <w:rPr>
          <w:rStyle w:val="eop"/>
          <w:rFonts w:cs="Arial"/>
          <w:szCs w:val="28"/>
        </w:rPr>
      </w:pPr>
    </w:p>
    <w:p w14:paraId="094384AA" w14:textId="77777777" w:rsidR="00050749" w:rsidRPr="004F5B78" w:rsidRDefault="00050749" w:rsidP="00FE48BC">
      <w:pPr>
        <w:pStyle w:val="Heading2"/>
        <w:rPr>
          <w:rFonts w:eastAsia="Times New Roman"/>
          <w:lang w:eastAsia="en-IE"/>
        </w:rPr>
      </w:pPr>
      <w:r w:rsidRPr="004F5B78">
        <w:rPr>
          <w:rFonts w:eastAsia="Times New Roman"/>
          <w:lang w:eastAsia="en-IE"/>
        </w:rPr>
        <w:t>Compatibility with browsers and assistive technology</w:t>
      </w:r>
    </w:p>
    <w:p w14:paraId="7E4535FC" w14:textId="1389D997" w:rsidR="00050749" w:rsidRPr="00E271EA" w:rsidRDefault="00050749" w:rsidP="005B3853">
      <w:pPr>
        <w:rPr>
          <w:lang w:eastAsia="en-IE"/>
        </w:rPr>
      </w:pPr>
      <w:r w:rsidRPr="00E271EA">
        <w:rPr>
          <w:lang w:eastAsia="en-IE"/>
        </w:rPr>
        <w:t xml:space="preserve">This </w:t>
      </w:r>
      <w:r w:rsidR="00343626" w:rsidRPr="00343626">
        <w:rPr>
          <w:rStyle w:val="normaltextrun"/>
          <w:rFonts w:cs="Arial"/>
          <w:szCs w:val="28"/>
        </w:rPr>
        <w:t>website</w:t>
      </w:r>
      <w:r w:rsidRPr="00343626">
        <w:rPr>
          <w:rStyle w:val="normaltextrun"/>
          <w:rFonts w:cs="Arial"/>
          <w:szCs w:val="28"/>
          <w:lang w:val="en-US"/>
        </w:rPr>
        <w:t xml:space="preserve"> </w:t>
      </w:r>
      <w:r w:rsidRPr="00E271EA">
        <w:rPr>
          <w:lang w:eastAsia="en-IE"/>
        </w:rPr>
        <w:t>is designed to be compatible with the following most used assistive technologies:</w:t>
      </w:r>
    </w:p>
    <w:p w14:paraId="403508A5" w14:textId="77777777" w:rsidR="00050749" w:rsidRPr="00E271EA" w:rsidRDefault="00050749" w:rsidP="005B3853">
      <w:pPr>
        <w:rPr>
          <w:lang w:eastAsia="en-IE"/>
        </w:rPr>
      </w:pPr>
      <w:r w:rsidRPr="00E271EA">
        <w:rPr>
          <w:lang w:eastAsia="en-IE"/>
        </w:rPr>
        <w:t>The latest version of Google Chrome, Microsoft Edge and Apple Safari browsers;</w:t>
      </w:r>
    </w:p>
    <w:p w14:paraId="4D9984C5" w14:textId="77777777" w:rsidR="00050749" w:rsidRPr="00E271EA" w:rsidRDefault="00050749" w:rsidP="005B3853">
      <w:pPr>
        <w:rPr>
          <w:lang w:eastAsia="en-IE"/>
        </w:rPr>
      </w:pPr>
      <w:r w:rsidRPr="00E271EA">
        <w:rPr>
          <w:lang w:eastAsia="en-IE"/>
        </w:rPr>
        <w:t xml:space="preserve">In combination with the latest versions of NVDA, </w:t>
      </w:r>
      <w:proofErr w:type="spellStart"/>
      <w:r w:rsidRPr="00E271EA">
        <w:rPr>
          <w:lang w:eastAsia="en-IE"/>
        </w:rPr>
        <w:t>VoiceOver</w:t>
      </w:r>
      <w:proofErr w:type="spellEnd"/>
      <w:r w:rsidRPr="00E271EA">
        <w:rPr>
          <w:lang w:eastAsia="en-IE"/>
        </w:rPr>
        <w:t xml:space="preserve"> and </w:t>
      </w:r>
      <w:proofErr w:type="spellStart"/>
      <w:r w:rsidRPr="00E271EA">
        <w:rPr>
          <w:lang w:eastAsia="en-IE"/>
        </w:rPr>
        <w:t>TalkBack</w:t>
      </w:r>
      <w:proofErr w:type="spellEnd"/>
      <w:r w:rsidRPr="00E271EA">
        <w:rPr>
          <w:lang w:eastAsia="en-IE"/>
        </w:rPr>
        <w:t>.</w:t>
      </w:r>
    </w:p>
    <w:p w14:paraId="158769D0" w14:textId="77777777" w:rsidR="00050749" w:rsidRDefault="00050749" w:rsidP="00050749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color w:val="000000"/>
          <w:sz w:val="30"/>
          <w:szCs w:val="30"/>
          <w:lang w:eastAsia="en-IE"/>
        </w:rPr>
      </w:pPr>
    </w:p>
    <w:p w14:paraId="06F307CA" w14:textId="77777777" w:rsidR="00050749" w:rsidRPr="004F5B78" w:rsidRDefault="00050749" w:rsidP="00FE48BC">
      <w:pPr>
        <w:pStyle w:val="Heading2"/>
        <w:rPr>
          <w:rFonts w:eastAsia="Times New Roman"/>
          <w:lang w:eastAsia="en-IE"/>
        </w:rPr>
      </w:pPr>
      <w:r w:rsidRPr="004F5B78">
        <w:rPr>
          <w:rFonts w:eastAsia="Times New Roman"/>
          <w:lang w:eastAsia="en-IE"/>
        </w:rPr>
        <w:t>Technical specifications</w:t>
      </w:r>
    </w:p>
    <w:p w14:paraId="347E7ED7" w14:textId="28D3720D" w:rsidR="00050749" w:rsidRPr="00E271EA" w:rsidRDefault="00050749" w:rsidP="005B3853">
      <w:pPr>
        <w:rPr>
          <w:lang w:eastAsia="en-IE"/>
        </w:rPr>
      </w:pPr>
      <w:r w:rsidRPr="00E271EA">
        <w:rPr>
          <w:lang w:eastAsia="en-IE"/>
        </w:rPr>
        <w:t xml:space="preserve">The accessibility of this </w:t>
      </w:r>
      <w:r w:rsidR="00343626">
        <w:rPr>
          <w:lang w:eastAsia="en-IE"/>
        </w:rPr>
        <w:t>website</w:t>
      </w:r>
      <w:r w:rsidRPr="00442A69">
        <w:rPr>
          <w:rStyle w:val="normaltextrun"/>
          <w:rFonts w:cs="Arial"/>
          <w:color w:val="EE0000"/>
          <w:szCs w:val="28"/>
          <w:lang w:val="en-US"/>
        </w:rPr>
        <w:t xml:space="preserve"> </w:t>
      </w:r>
      <w:r w:rsidRPr="00E271EA">
        <w:rPr>
          <w:lang w:eastAsia="en-IE"/>
        </w:rPr>
        <w:t>relies on the following technologies to work with the particular combination of web browser and any assistive technologies or plugins installed on your computer:</w:t>
      </w:r>
    </w:p>
    <w:p w14:paraId="73D4C941" w14:textId="77777777" w:rsidR="00050749" w:rsidRPr="005B3853" w:rsidRDefault="00050749" w:rsidP="005B3853">
      <w:pPr>
        <w:pStyle w:val="ListParagraph"/>
        <w:numPr>
          <w:ilvl w:val="0"/>
          <w:numId w:val="7"/>
        </w:numPr>
        <w:rPr>
          <w:sz w:val="27"/>
          <w:szCs w:val="27"/>
          <w:lang w:eastAsia="en-IE"/>
        </w:rPr>
      </w:pPr>
      <w:r w:rsidRPr="005B3853">
        <w:rPr>
          <w:sz w:val="27"/>
          <w:szCs w:val="27"/>
          <w:lang w:eastAsia="en-IE"/>
        </w:rPr>
        <w:t>HTML</w:t>
      </w:r>
    </w:p>
    <w:p w14:paraId="4539C9EF" w14:textId="77777777" w:rsidR="00050749" w:rsidRPr="005B3853" w:rsidRDefault="00050749" w:rsidP="005B3853">
      <w:pPr>
        <w:pStyle w:val="ListParagraph"/>
        <w:numPr>
          <w:ilvl w:val="0"/>
          <w:numId w:val="7"/>
        </w:numPr>
        <w:rPr>
          <w:sz w:val="27"/>
          <w:szCs w:val="27"/>
          <w:lang w:eastAsia="en-IE"/>
        </w:rPr>
      </w:pPr>
      <w:r w:rsidRPr="005B3853">
        <w:rPr>
          <w:sz w:val="27"/>
          <w:szCs w:val="27"/>
          <w:lang w:eastAsia="en-IE"/>
        </w:rPr>
        <w:t>WAI-ARIA</w:t>
      </w:r>
    </w:p>
    <w:p w14:paraId="5504B176" w14:textId="77777777" w:rsidR="00050749" w:rsidRPr="005B3853" w:rsidRDefault="00050749" w:rsidP="005B3853">
      <w:pPr>
        <w:pStyle w:val="ListParagraph"/>
        <w:numPr>
          <w:ilvl w:val="0"/>
          <w:numId w:val="7"/>
        </w:numPr>
        <w:rPr>
          <w:sz w:val="27"/>
          <w:szCs w:val="27"/>
          <w:lang w:eastAsia="en-IE"/>
        </w:rPr>
      </w:pPr>
      <w:r w:rsidRPr="005B3853">
        <w:rPr>
          <w:sz w:val="27"/>
          <w:szCs w:val="27"/>
          <w:lang w:eastAsia="en-IE"/>
        </w:rPr>
        <w:lastRenderedPageBreak/>
        <w:t>CSS</w:t>
      </w:r>
    </w:p>
    <w:p w14:paraId="3018DB54" w14:textId="77777777" w:rsidR="00050749" w:rsidRPr="005B3853" w:rsidRDefault="00050749" w:rsidP="005B3853">
      <w:pPr>
        <w:pStyle w:val="ListParagraph"/>
        <w:numPr>
          <w:ilvl w:val="0"/>
          <w:numId w:val="7"/>
        </w:numPr>
        <w:rPr>
          <w:sz w:val="27"/>
          <w:szCs w:val="27"/>
          <w:lang w:eastAsia="en-IE"/>
        </w:rPr>
      </w:pPr>
      <w:r w:rsidRPr="005B3853">
        <w:rPr>
          <w:sz w:val="27"/>
          <w:szCs w:val="27"/>
          <w:lang w:eastAsia="en-IE"/>
        </w:rPr>
        <w:t>JavaScript</w:t>
      </w:r>
    </w:p>
    <w:p w14:paraId="14427FE0" w14:textId="77777777" w:rsidR="00050749" w:rsidRDefault="00050749" w:rsidP="00922588">
      <w:pPr>
        <w:rPr>
          <w:rFonts w:ascii="Segoe UI" w:hAnsi="Segoe UI" w:cs="Segoe UI"/>
          <w:sz w:val="18"/>
          <w:szCs w:val="18"/>
        </w:rPr>
      </w:pPr>
    </w:p>
    <w:p w14:paraId="346D76F4" w14:textId="0310B016" w:rsidR="00417437" w:rsidRPr="00050749" w:rsidRDefault="7858F81D" w:rsidP="00050749">
      <w:pPr>
        <w:jc w:val="center"/>
        <w:rPr>
          <w:rFonts w:ascii="Segoe UI" w:hAnsi="Segoe UI" w:cs="Segoe UI"/>
          <w:color w:val="000000"/>
          <w:sz w:val="18"/>
          <w:szCs w:val="18"/>
        </w:rPr>
      </w:pPr>
      <w:r w:rsidRPr="757E47B7">
        <w:rPr>
          <w:rStyle w:val="eop"/>
          <w:rFonts w:cs="Arial"/>
          <w:color w:val="000000" w:themeColor="text1"/>
          <w:sz w:val="32"/>
          <w:szCs w:val="32"/>
        </w:rPr>
        <w:t> </w:t>
      </w:r>
      <w:r w:rsidR="00664F90">
        <w:rPr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 wp14:anchorId="323FEB46" wp14:editId="7A2C8A2E">
            <wp:extent cx="4762500" cy="4762500"/>
            <wp:effectExtent l="0" t="0" r="0" b="0"/>
            <wp:docPr id="945355543" name="Graphic 1" descr="Vially WCAG 2.2 double A compliant certification badge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55543" name="Graphic 1" descr="Vially WCAG 2.2 double A compliant certification badge 2026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4C834" w14:textId="77777777" w:rsidR="00C10610" w:rsidRDefault="00C10610" w:rsidP="757E47B7">
      <w:pPr>
        <w:pStyle w:val="Heading2"/>
        <w:rPr>
          <w:lang w:val="en-US"/>
        </w:rPr>
      </w:pPr>
      <w:r>
        <w:rPr>
          <w:lang w:val="en-US"/>
        </w:rPr>
        <w:t>Accessible Content</w:t>
      </w:r>
    </w:p>
    <w:p w14:paraId="07EEF078" w14:textId="29045F14" w:rsidR="00441843" w:rsidRDefault="00441843" w:rsidP="0044184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/>
          <w:bCs/>
          <w:color w:val="000000"/>
          <w:szCs w:val="28"/>
          <w:lang w:val="en-US"/>
        </w:rPr>
        <w:t>Keyboard/Screen reader navigation</w:t>
      </w:r>
      <w:r>
        <w:rPr>
          <w:rStyle w:val="normaltextrun"/>
          <w:rFonts w:cs="Arial"/>
          <w:szCs w:val="28"/>
          <w:lang w:val="en-US"/>
        </w:rPr>
        <w:t xml:space="preserve"> is fully accessible on the </w:t>
      </w:r>
      <w:r w:rsidR="00343626" w:rsidRPr="00343626">
        <w:rPr>
          <w:rStyle w:val="normaltextrun"/>
          <w:rFonts w:cs="Arial"/>
          <w:szCs w:val="28"/>
          <w:lang w:val="en-US"/>
        </w:rPr>
        <w:t>website</w:t>
      </w:r>
      <w:r>
        <w:rPr>
          <w:rStyle w:val="normaltextrun"/>
          <w:rFonts w:cs="Arial"/>
          <w:szCs w:val="28"/>
          <w:lang w:val="en-US"/>
        </w:rPr>
        <w:t>.</w:t>
      </w:r>
      <w:r>
        <w:rPr>
          <w:rStyle w:val="eop"/>
          <w:rFonts w:cs="Arial"/>
          <w:szCs w:val="28"/>
        </w:rPr>
        <w:t> </w:t>
      </w:r>
    </w:p>
    <w:p w14:paraId="748BE61C" w14:textId="3B8A764B" w:rsidR="00441843" w:rsidRDefault="00441843" w:rsidP="00441843">
      <w:pPr>
        <w:rPr>
          <w:rStyle w:val="eop"/>
          <w:rFonts w:cs="Arial"/>
        </w:rPr>
      </w:pPr>
      <w:r w:rsidRPr="757E47B7">
        <w:rPr>
          <w:rStyle w:val="normaltextrun"/>
          <w:rFonts w:cs="Arial"/>
          <w:b/>
          <w:bCs/>
          <w:color w:val="000000" w:themeColor="text1"/>
          <w:lang w:val="en-US"/>
        </w:rPr>
        <w:t>Skip to content link</w:t>
      </w:r>
      <w:r w:rsidRPr="757E47B7">
        <w:rPr>
          <w:rStyle w:val="normaltextrun"/>
          <w:rFonts w:cs="Arial"/>
          <w:lang w:val="en-US"/>
        </w:rPr>
        <w:t> </w:t>
      </w:r>
      <w:r>
        <w:rPr>
          <w:rStyle w:val="normaltextrun"/>
          <w:rFonts w:cs="Arial"/>
          <w:lang w:val="en-US"/>
        </w:rPr>
        <w:t xml:space="preserve">has been </w:t>
      </w:r>
      <w:r w:rsidRPr="757E47B7">
        <w:rPr>
          <w:rStyle w:val="normaltextrun"/>
          <w:rFonts w:cs="Arial"/>
          <w:lang w:val="en-US"/>
        </w:rPr>
        <w:t>implemented.</w:t>
      </w:r>
      <w:r w:rsidRPr="757E47B7">
        <w:rPr>
          <w:rStyle w:val="eop"/>
          <w:rFonts w:cs="Arial"/>
        </w:rPr>
        <w:t> </w:t>
      </w:r>
    </w:p>
    <w:p w14:paraId="3607BB0E" w14:textId="27C04AA6" w:rsidR="00441843" w:rsidRDefault="00441843" w:rsidP="00441843">
      <w:pPr>
        <w:rPr>
          <w:rFonts w:cs="Arial"/>
          <w:szCs w:val="28"/>
        </w:rPr>
      </w:pPr>
      <w:r w:rsidRPr="004B2019">
        <w:rPr>
          <w:rFonts w:cs="Arial"/>
          <w:b/>
          <w:bCs/>
          <w:szCs w:val="28"/>
        </w:rPr>
        <w:t>Images</w:t>
      </w:r>
      <w:r w:rsidRPr="004B2019">
        <w:rPr>
          <w:rFonts w:cs="Arial"/>
          <w:szCs w:val="28"/>
        </w:rPr>
        <w:t xml:space="preserve"> –</w:t>
      </w:r>
      <w:r w:rsidR="00343626">
        <w:rPr>
          <w:rFonts w:cs="Arial"/>
          <w:szCs w:val="28"/>
        </w:rPr>
        <w:t xml:space="preserve"> </w:t>
      </w:r>
      <w:r w:rsidRPr="004B2019">
        <w:rPr>
          <w:rFonts w:cs="Arial"/>
          <w:szCs w:val="28"/>
        </w:rPr>
        <w:t xml:space="preserve">images </w:t>
      </w:r>
      <w:r>
        <w:rPr>
          <w:rFonts w:cs="Arial"/>
          <w:szCs w:val="28"/>
        </w:rPr>
        <w:t>have</w:t>
      </w:r>
      <w:r w:rsidRPr="004B2019">
        <w:rPr>
          <w:rFonts w:cs="Arial"/>
          <w:szCs w:val="28"/>
        </w:rPr>
        <w:t xml:space="preserve"> contextual alternative text.</w:t>
      </w:r>
    </w:p>
    <w:p w14:paraId="619FDDBA" w14:textId="70EB6C8C" w:rsidR="00441843" w:rsidRDefault="00441843" w:rsidP="00441843">
      <w:pPr>
        <w:rPr>
          <w:rFonts w:cs="Arial"/>
          <w:szCs w:val="28"/>
        </w:rPr>
      </w:pPr>
      <w:r w:rsidRPr="000459DA">
        <w:rPr>
          <w:rFonts w:cs="Arial"/>
          <w:b/>
          <w:bCs/>
          <w:szCs w:val="28"/>
        </w:rPr>
        <w:t>Forms</w:t>
      </w:r>
      <w:r>
        <w:rPr>
          <w:rFonts w:cs="Arial"/>
          <w:szCs w:val="28"/>
        </w:rPr>
        <w:t xml:space="preserve"> – </w:t>
      </w:r>
      <w:r w:rsidR="00343626">
        <w:rPr>
          <w:rFonts w:cs="Arial"/>
          <w:szCs w:val="28"/>
        </w:rPr>
        <w:t>a</w:t>
      </w:r>
      <w:r>
        <w:rPr>
          <w:rFonts w:cs="Arial"/>
          <w:szCs w:val="28"/>
        </w:rPr>
        <w:t>ll forms have accessible error validation and focus.</w:t>
      </w:r>
    </w:p>
    <w:p w14:paraId="4D0A1A03" w14:textId="3D8C13FE" w:rsidR="00441843" w:rsidRPr="004B2019" w:rsidRDefault="00441843" w:rsidP="00441843">
      <w:pPr>
        <w:rPr>
          <w:rFonts w:cs="Arial"/>
          <w:szCs w:val="28"/>
        </w:rPr>
      </w:pPr>
      <w:r w:rsidRPr="00067C4B">
        <w:rPr>
          <w:rFonts w:cs="Arial"/>
          <w:b/>
          <w:bCs/>
          <w:szCs w:val="28"/>
        </w:rPr>
        <w:t>Link Text</w:t>
      </w:r>
      <w:r>
        <w:rPr>
          <w:rFonts w:cs="Arial"/>
          <w:szCs w:val="28"/>
        </w:rPr>
        <w:t xml:space="preserve"> – we have remove</w:t>
      </w:r>
      <w:r w:rsidR="00D277BA">
        <w:rPr>
          <w:rFonts w:cs="Arial"/>
          <w:szCs w:val="28"/>
        </w:rPr>
        <w:t>d</w:t>
      </w:r>
      <w:r>
        <w:rPr>
          <w:rFonts w:cs="Arial"/>
          <w:szCs w:val="28"/>
        </w:rPr>
        <w:t xml:space="preserve"> links named ‘click here’ and ‘find out more’ where possible, links </w:t>
      </w:r>
      <w:r w:rsidR="00D277BA">
        <w:rPr>
          <w:rFonts w:cs="Arial"/>
          <w:szCs w:val="28"/>
        </w:rPr>
        <w:t xml:space="preserve">have </w:t>
      </w:r>
      <w:r w:rsidR="00432A7D">
        <w:rPr>
          <w:rFonts w:cs="Arial"/>
          <w:szCs w:val="28"/>
        </w:rPr>
        <w:t xml:space="preserve">also </w:t>
      </w:r>
      <w:r w:rsidR="00D277BA">
        <w:rPr>
          <w:rFonts w:cs="Arial"/>
          <w:szCs w:val="28"/>
        </w:rPr>
        <w:t>been</w:t>
      </w:r>
      <w:r>
        <w:rPr>
          <w:rFonts w:cs="Arial"/>
          <w:szCs w:val="28"/>
        </w:rPr>
        <w:t xml:space="preserve"> given clear labels.</w:t>
      </w:r>
    </w:p>
    <w:p w14:paraId="1794BF15" w14:textId="63A74683" w:rsidR="00441843" w:rsidRDefault="00441843" w:rsidP="00441843">
      <w:pPr>
        <w:rPr>
          <w:rStyle w:val="eop"/>
          <w:rFonts w:cs="Arial"/>
        </w:rPr>
      </w:pPr>
      <w:r w:rsidRPr="757E47B7">
        <w:rPr>
          <w:rStyle w:val="normaltextrun"/>
          <w:rFonts w:cs="Arial"/>
          <w:b/>
          <w:bCs/>
          <w:color w:val="000000" w:themeColor="text1"/>
          <w:lang w:val="en-US"/>
        </w:rPr>
        <w:t>Correctly structured content with good heading usage</w:t>
      </w:r>
      <w:r w:rsidRPr="757E47B7">
        <w:rPr>
          <w:rStyle w:val="normaltextrun"/>
          <w:rFonts w:cs="Arial"/>
          <w:lang w:val="en-US"/>
        </w:rPr>
        <w:t xml:space="preserve"> – we </w:t>
      </w:r>
      <w:r w:rsidR="00432A7D">
        <w:rPr>
          <w:rStyle w:val="normaltextrun"/>
          <w:rFonts w:cs="Arial"/>
          <w:lang w:val="en-US"/>
        </w:rPr>
        <w:t xml:space="preserve">have implemented </w:t>
      </w:r>
      <w:r w:rsidRPr="757E47B7">
        <w:rPr>
          <w:rStyle w:val="normaltextrun"/>
          <w:rFonts w:cs="Arial"/>
          <w:lang w:val="en-US"/>
        </w:rPr>
        <w:t xml:space="preserve">logical heading structures </w:t>
      </w:r>
      <w:r w:rsidR="009064E3">
        <w:rPr>
          <w:rStyle w:val="normaltextrun"/>
          <w:rFonts w:cs="Arial"/>
          <w:lang w:val="en-US"/>
        </w:rPr>
        <w:t>throughout our</w:t>
      </w:r>
      <w:r w:rsidRPr="757E47B7">
        <w:rPr>
          <w:rStyle w:val="normaltextrun"/>
          <w:rFonts w:cs="Arial"/>
          <w:lang w:val="en-US"/>
        </w:rPr>
        <w:t xml:space="preserve"> pages.</w:t>
      </w:r>
    </w:p>
    <w:p w14:paraId="407341E0" w14:textId="59850862" w:rsidR="00441843" w:rsidRDefault="00441843" w:rsidP="00441843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/>
          <w:bCs/>
          <w:color w:val="000000"/>
          <w:szCs w:val="28"/>
          <w:lang w:val="en-US"/>
        </w:rPr>
        <w:lastRenderedPageBreak/>
        <w:t>Cross operating system compatibility</w:t>
      </w:r>
      <w:r>
        <w:rPr>
          <w:rStyle w:val="normaltextrun"/>
          <w:rFonts w:cs="Arial"/>
          <w:szCs w:val="28"/>
          <w:lang w:val="en-US"/>
        </w:rPr>
        <w:t xml:space="preserve"> – has been implemented in every section. CSS </w:t>
      </w:r>
      <w:r w:rsidR="009064E3">
        <w:rPr>
          <w:rStyle w:val="normaltextrun"/>
          <w:rFonts w:cs="Arial"/>
          <w:szCs w:val="28"/>
          <w:lang w:val="en-US"/>
        </w:rPr>
        <w:t xml:space="preserve">has also been updated </w:t>
      </w:r>
      <w:r>
        <w:rPr>
          <w:rStyle w:val="normaltextrun"/>
          <w:rFonts w:cs="Arial"/>
          <w:szCs w:val="28"/>
          <w:lang w:val="en-US"/>
        </w:rPr>
        <w:t>for desktop and mobile.</w:t>
      </w:r>
      <w:r>
        <w:rPr>
          <w:rStyle w:val="eop"/>
          <w:rFonts w:cs="Arial"/>
          <w:szCs w:val="28"/>
        </w:rPr>
        <w:t> </w:t>
      </w:r>
    </w:p>
    <w:p w14:paraId="20B2FF86" w14:textId="5612C5F1" w:rsidR="00441843" w:rsidRDefault="00441843" w:rsidP="00441843">
      <w:pPr>
        <w:rPr>
          <w:rStyle w:val="normaltextrun"/>
          <w:rFonts w:cs="Arial"/>
          <w:lang w:val="en-US"/>
        </w:rPr>
      </w:pPr>
      <w:r w:rsidRPr="757E47B7">
        <w:rPr>
          <w:rStyle w:val="normaltextrun"/>
          <w:rFonts w:cs="Arial"/>
          <w:b/>
          <w:bCs/>
          <w:color w:val="000000" w:themeColor="text1"/>
          <w:lang w:val="en-US"/>
        </w:rPr>
        <w:t>Mobile navigation</w:t>
      </w:r>
      <w:r w:rsidRPr="757E47B7">
        <w:rPr>
          <w:rStyle w:val="normaltextrun"/>
          <w:rFonts w:cs="Arial"/>
          <w:lang w:val="en-US"/>
        </w:rPr>
        <w:t xml:space="preserve"> – along with cross operating system compatibility, </w:t>
      </w:r>
      <w:r w:rsidR="00496DD1">
        <w:rPr>
          <w:rStyle w:val="normaltextrun"/>
          <w:rFonts w:cs="Arial"/>
          <w:lang w:val="en-US"/>
        </w:rPr>
        <w:t>we have</w:t>
      </w:r>
      <w:r w:rsidRPr="757E47B7">
        <w:rPr>
          <w:rStyle w:val="normaltextrun"/>
          <w:rFonts w:cs="Arial"/>
          <w:lang w:val="en-US"/>
        </w:rPr>
        <w:t xml:space="preserve"> </w:t>
      </w:r>
      <w:r w:rsidR="00496DD1">
        <w:rPr>
          <w:rStyle w:val="normaltextrun"/>
          <w:rFonts w:cs="Arial"/>
          <w:lang w:val="en-US"/>
        </w:rPr>
        <w:t>implemented</w:t>
      </w:r>
      <w:r w:rsidRPr="757E47B7">
        <w:rPr>
          <w:rStyle w:val="normaltextrun"/>
          <w:rFonts w:cs="Arial"/>
          <w:lang w:val="en-US"/>
        </w:rPr>
        <w:t xml:space="preserve"> mobile navigation and ease of use for screen readers.</w:t>
      </w:r>
    </w:p>
    <w:p w14:paraId="0E0186A8" w14:textId="36F821EC" w:rsidR="00441843" w:rsidRDefault="00441843" w:rsidP="00441843">
      <w:pPr>
        <w:rPr>
          <w:rStyle w:val="eop"/>
          <w:rFonts w:cs="Arial"/>
          <w:szCs w:val="28"/>
        </w:rPr>
      </w:pPr>
      <w:r>
        <w:rPr>
          <w:rStyle w:val="normaltextrun"/>
          <w:rFonts w:cs="Arial"/>
          <w:b/>
          <w:bCs/>
          <w:lang w:val="en-US"/>
        </w:rPr>
        <w:t xml:space="preserve">Third-party content </w:t>
      </w:r>
      <w:r>
        <w:rPr>
          <w:rStyle w:val="normaltextrun"/>
          <w:rFonts w:cs="Arial"/>
          <w:lang w:val="en-US"/>
        </w:rPr>
        <w:t>– there are areas of our website controlled by third-party companies, such as the</w:t>
      </w:r>
      <w:r w:rsidR="00C52E05">
        <w:rPr>
          <w:rStyle w:val="normaltextrun"/>
          <w:rFonts w:cs="Arial"/>
          <w:lang w:val="en-US"/>
        </w:rPr>
        <w:t xml:space="preserve"> cookies</w:t>
      </w:r>
      <w:r>
        <w:rPr>
          <w:rStyle w:val="normaltextrun"/>
          <w:rFonts w:cs="Arial"/>
          <w:lang w:val="en-US"/>
        </w:rPr>
        <w:t xml:space="preserve">. These are not funded by, developed, or controlled by </w:t>
      </w:r>
      <w:r w:rsidR="00C52E05">
        <w:rPr>
          <w:rStyle w:val="normaltextrun"/>
          <w:rFonts w:cs="Arial"/>
          <w:lang w:val="en-US"/>
        </w:rPr>
        <w:t>Tullamore Credit Union</w:t>
      </w:r>
      <w:r>
        <w:rPr>
          <w:rStyle w:val="normaltextrun"/>
          <w:rFonts w:cs="Arial"/>
          <w:lang w:val="en-US"/>
        </w:rPr>
        <w:t xml:space="preserve">, but </w:t>
      </w:r>
      <w:r w:rsidR="00AE1AF2">
        <w:rPr>
          <w:rStyle w:val="normaltextrun"/>
          <w:rFonts w:cs="Arial"/>
          <w:lang w:val="en-US"/>
        </w:rPr>
        <w:t>we have resolved</w:t>
      </w:r>
      <w:r>
        <w:rPr>
          <w:rStyle w:val="normaltextrun"/>
          <w:rFonts w:cs="Arial"/>
          <w:lang w:val="en-US"/>
        </w:rPr>
        <w:t xml:space="preserve"> as many issues related to these areas as feasibly possible.</w:t>
      </w:r>
      <w:r>
        <w:rPr>
          <w:rStyle w:val="eop"/>
          <w:rFonts w:cs="Arial"/>
          <w:szCs w:val="28"/>
        </w:rPr>
        <w:t> </w:t>
      </w:r>
    </w:p>
    <w:p w14:paraId="45F12063" w14:textId="77777777" w:rsidR="005316A0" w:rsidRPr="00417437" w:rsidRDefault="005316A0" w:rsidP="00922588">
      <w:pPr>
        <w:rPr>
          <w:rFonts w:cs="Arial"/>
        </w:rPr>
      </w:pPr>
    </w:p>
    <w:p w14:paraId="7B61B58A" w14:textId="3D4305B6" w:rsidR="002D2223" w:rsidRDefault="7858F81D" w:rsidP="757E47B7">
      <w:pPr>
        <w:pStyle w:val="Heading2"/>
        <w:rPr>
          <w:rFonts w:ascii="Segoe UI" w:hAnsi="Segoe UI" w:cs="Segoe UI"/>
          <w:sz w:val="18"/>
          <w:szCs w:val="18"/>
        </w:rPr>
      </w:pPr>
      <w:r w:rsidRPr="757E47B7">
        <w:rPr>
          <w:lang w:val="en-US"/>
        </w:rPr>
        <w:t>WCAG 2.</w:t>
      </w:r>
      <w:r w:rsidR="00F761D7">
        <w:rPr>
          <w:lang w:val="en-US"/>
        </w:rPr>
        <w:t>2</w:t>
      </w:r>
      <w:r w:rsidRPr="757E47B7">
        <w:rPr>
          <w:lang w:val="en-US"/>
        </w:rPr>
        <w:t xml:space="preserve"> Accessibility Auditing Service</w:t>
      </w:r>
      <w:r>
        <w:t> </w:t>
      </w:r>
    </w:p>
    <w:p w14:paraId="49F0BA1D" w14:textId="769B1A49" w:rsidR="002D2223" w:rsidRDefault="7858F81D" w:rsidP="005B3853">
      <w:pPr>
        <w:rPr>
          <w:rFonts w:ascii="Segoe UI" w:hAnsi="Segoe UI" w:cs="Segoe UI"/>
          <w:sz w:val="18"/>
          <w:szCs w:val="18"/>
        </w:rPr>
      </w:pPr>
      <w:r w:rsidRPr="757E47B7">
        <w:rPr>
          <w:rStyle w:val="normaltextrun"/>
          <w:rFonts w:cs="Arial"/>
          <w:shd w:val="clear" w:color="auto" w:fill="FFFFFF"/>
          <w:lang w:val="en-US"/>
        </w:rPr>
        <w:t xml:space="preserve">If you would like your website, application or digital documents reviewed and tested </w:t>
      </w:r>
      <w:r w:rsidR="2654C8D2" w:rsidRPr="757E47B7">
        <w:rPr>
          <w:rStyle w:val="normaltextrun"/>
          <w:rFonts w:cs="Arial"/>
          <w:shd w:val="clear" w:color="auto" w:fill="FFFFFF"/>
          <w:lang w:val="en-US"/>
        </w:rPr>
        <w:t>against the</w:t>
      </w:r>
      <w:r w:rsidRPr="757E47B7">
        <w:rPr>
          <w:rStyle w:val="normaltextrun"/>
          <w:rFonts w:cs="Arial"/>
          <w:shd w:val="clear" w:color="auto" w:fill="FFFFFF"/>
          <w:lang w:val="en-US"/>
        </w:rPr>
        <w:t xml:space="preserve"> WCAG 2.</w:t>
      </w:r>
      <w:r w:rsidR="00F761D7">
        <w:rPr>
          <w:rStyle w:val="normaltextrun"/>
          <w:rFonts w:cs="Arial"/>
          <w:shd w:val="clear" w:color="auto" w:fill="FFFFFF"/>
          <w:lang w:val="en-US"/>
        </w:rPr>
        <w:t>2</w:t>
      </w:r>
      <w:r w:rsidRPr="757E47B7">
        <w:rPr>
          <w:rStyle w:val="normaltextrun"/>
          <w:rFonts w:cs="Arial"/>
          <w:shd w:val="clear" w:color="auto" w:fill="FFFFFF"/>
          <w:lang w:val="en-US"/>
        </w:rPr>
        <w:t xml:space="preserve"> </w:t>
      </w:r>
      <w:r w:rsidR="2654C8D2" w:rsidRPr="757E47B7">
        <w:rPr>
          <w:rStyle w:val="normaltextrun"/>
          <w:rFonts w:cs="Arial"/>
          <w:shd w:val="clear" w:color="auto" w:fill="FFFFFF"/>
          <w:lang w:val="en-US"/>
        </w:rPr>
        <w:t>s</w:t>
      </w:r>
      <w:r w:rsidRPr="757E47B7">
        <w:rPr>
          <w:rStyle w:val="normaltextrun"/>
          <w:rFonts w:cs="Arial"/>
          <w:shd w:val="clear" w:color="auto" w:fill="FFFFFF"/>
          <w:lang w:val="en-US"/>
        </w:rPr>
        <w:t xml:space="preserve">tandards, please contact the </w:t>
      </w:r>
      <w:r w:rsidR="00217623">
        <w:rPr>
          <w:rStyle w:val="normaltextrun"/>
          <w:rFonts w:cs="Arial"/>
          <w:shd w:val="clear" w:color="auto" w:fill="FFFFFF"/>
          <w:lang w:val="en-US"/>
        </w:rPr>
        <w:t>Vially</w:t>
      </w:r>
      <w:r w:rsidRPr="757E47B7">
        <w:rPr>
          <w:rStyle w:val="normaltextrun"/>
          <w:rFonts w:cs="Arial"/>
          <w:shd w:val="clear" w:color="auto" w:fill="FFFFFF"/>
          <w:lang w:val="en-US"/>
        </w:rPr>
        <w:t xml:space="preserve"> </w:t>
      </w:r>
      <w:r w:rsidR="2654C8D2" w:rsidRPr="757E47B7">
        <w:rPr>
          <w:rStyle w:val="normaltextrun"/>
          <w:rFonts w:cs="Arial"/>
          <w:shd w:val="clear" w:color="auto" w:fill="FFFFFF"/>
          <w:lang w:val="en-US"/>
        </w:rPr>
        <w:t>t</w:t>
      </w:r>
      <w:r w:rsidRPr="757E47B7">
        <w:rPr>
          <w:rStyle w:val="normaltextrun"/>
          <w:rFonts w:cs="Arial"/>
          <w:shd w:val="clear" w:color="auto" w:fill="FFFFFF"/>
          <w:lang w:val="en-US"/>
        </w:rPr>
        <w:t>eam at </w:t>
      </w:r>
      <w:hyperlink r:id="rId18" w:tgtFrame="_blank" w:history="1">
        <w:r w:rsidR="00664F90">
          <w:rPr>
            <w:rStyle w:val="normaltextrun"/>
            <w:rFonts w:cs="Arial"/>
            <w:color w:val="141414"/>
            <w:u w:val="single"/>
            <w:shd w:val="clear" w:color="auto" w:fill="FFFFFF"/>
            <w:lang w:val="en-US"/>
          </w:rPr>
          <w:t>hello@vially.com</w:t>
        </w:r>
      </w:hyperlink>
      <w:r w:rsidRPr="757E47B7">
        <w:rPr>
          <w:rStyle w:val="normaltextrun"/>
          <w:rFonts w:cs="Arial"/>
          <w:shd w:val="clear" w:color="auto" w:fill="FFFFFF"/>
          <w:lang w:val="en-US"/>
        </w:rPr>
        <w:t>.</w:t>
      </w:r>
      <w:r w:rsidRPr="757E47B7">
        <w:rPr>
          <w:rStyle w:val="eop"/>
          <w:rFonts w:cs="Arial"/>
        </w:rPr>
        <w:t> </w:t>
      </w:r>
    </w:p>
    <w:sectPr w:rsidR="002D2223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FFAB" w14:textId="77777777" w:rsidR="000C1E29" w:rsidRDefault="000C1E29" w:rsidP="00886630">
      <w:pPr>
        <w:spacing w:after="0" w:line="240" w:lineRule="auto"/>
      </w:pPr>
      <w:r>
        <w:separator/>
      </w:r>
    </w:p>
  </w:endnote>
  <w:endnote w:type="continuationSeparator" w:id="0">
    <w:p w14:paraId="33F0F716" w14:textId="77777777" w:rsidR="000C1E29" w:rsidRDefault="000C1E29" w:rsidP="0088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038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56FA0" w14:textId="71A890C8" w:rsidR="00886630" w:rsidRDefault="008866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7C14A1" w14:textId="77777777" w:rsidR="00886630" w:rsidRDefault="00886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55BB" w14:textId="77777777" w:rsidR="000C1E29" w:rsidRDefault="000C1E29" w:rsidP="00886630">
      <w:pPr>
        <w:spacing w:after="0" w:line="240" w:lineRule="auto"/>
      </w:pPr>
      <w:r>
        <w:separator/>
      </w:r>
    </w:p>
  </w:footnote>
  <w:footnote w:type="continuationSeparator" w:id="0">
    <w:p w14:paraId="1F071D79" w14:textId="77777777" w:rsidR="000C1E29" w:rsidRDefault="000C1E29" w:rsidP="00886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9719" w14:textId="75717A8C" w:rsidR="00886630" w:rsidRDefault="0088663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773922" wp14:editId="6981CC85">
          <wp:simplePos x="0" y="0"/>
          <wp:positionH relativeFrom="column">
            <wp:posOffset>4917057</wp:posOffset>
          </wp:positionH>
          <wp:positionV relativeFrom="paragraph">
            <wp:posOffset>-121405</wp:posOffset>
          </wp:positionV>
          <wp:extent cx="1267724" cy="370935"/>
          <wp:effectExtent l="0" t="0" r="8890" b="0"/>
          <wp:wrapTight wrapText="bothSides">
            <wp:wrapPolygon edited="0">
              <wp:start x="9090" y="0"/>
              <wp:lineTo x="0" y="2219"/>
              <wp:lineTo x="0" y="17753"/>
              <wp:lineTo x="18180" y="19973"/>
              <wp:lineTo x="20453" y="19973"/>
              <wp:lineTo x="21427" y="8877"/>
              <wp:lineTo x="21427" y="3329"/>
              <wp:lineTo x="18505" y="0"/>
              <wp:lineTo x="9090" y="0"/>
            </wp:wrapPolygon>
          </wp:wrapTight>
          <wp:docPr id="1928187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8712" name="Picture 1928187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724" cy="370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D5FBF"/>
    <w:multiLevelType w:val="hybridMultilevel"/>
    <w:tmpl w:val="D49CF3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07FB8"/>
    <w:multiLevelType w:val="multilevel"/>
    <w:tmpl w:val="24D8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1337DF"/>
    <w:multiLevelType w:val="multilevel"/>
    <w:tmpl w:val="476A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79064C"/>
    <w:multiLevelType w:val="hybridMultilevel"/>
    <w:tmpl w:val="915272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24EC9"/>
    <w:multiLevelType w:val="multilevel"/>
    <w:tmpl w:val="5B18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C57975"/>
    <w:multiLevelType w:val="multilevel"/>
    <w:tmpl w:val="8CA6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FD7986"/>
    <w:multiLevelType w:val="hybridMultilevel"/>
    <w:tmpl w:val="A1221F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467037">
    <w:abstractNumId w:val="2"/>
  </w:num>
  <w:num w:numId="2" w16cid:durableId="186065913">
    <w:abstractNumId w:val="5"/>
  </w:num>
  <w:num w:numId="3" w16cid:durableId="1414401327">
    <w:abstractNumId w:val="4"/>
  </w:num>
  <w:num w:numId="4" w16cid:durableId="1665621779">
    <w:abstractNumId w:val="1"/>
  </w:num>
  <w:num w:numId="5" w16cid:durableId="1911958293">
    <w:abstractNumId w:val="6"/>
  </w:num>
  <w:num w:numId="6" w16cid:durableId="564991061">
    <w:abstractNumId w:val="0"/>
  </w:num>
  <w:num w:numId="7" w16cid:durableId="1748335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23"/>
    <w:rsid w:val="00043E8E"/>
    <w:rsid w:val="00044C2E"/>
    <w:rsid w:val="000459DA"/>
    <w:rsid w:val="00050749"/>
    <w:rsid w:val="00054159"/>
    <w:rsid w:val="0006628F"/>
    <w:rsid w:val="00067C4B"/>
    <w:rsid w:val="00073F2E"/>
    <w:rsid w:val="000B6B37"/>
    <w:rsid w:val="000C1E29"/>
    <w:rsid w:val="000C32C5"/>
    <w:rsid w:val="000E1666"/>
    <w:rsid w:val="00113110"/>
    <w:rsid w:val="001148D8"/>
    <w:rsid w:val="0012729C"/>
    <w:rsid w:val="001414C9"/>
    <w:rsid w:val="0015207F"/>
    <w:rsid w:val="00156C1A"/>
    <w:rsid w:val="001A3327"/>
    <w:rsid w:val="001A4B88"/>
    <w:rsid w:val="001D5FC5"/>
    <w:rsid w:val="0020602A"/>
    <w:rsid w:val="00217623"/>
    <w:rsid w:val="00240797"/>
    <w:rsid w:val="00242E5A"/>
    <w:rsid w:val="002544A2"/>
    <w:rsid w:val="00256637"/>
    <w:rsid w:val="00295B88"/>
    <w:rsid w:val="002A1C1F"/>
    <w:rsid w:val="002D2223"/>
    <w:rsid w:val="002E4CC3"/>
    <w:rsid w:val="002F313F"/>
    <w:rsid w:val="0031282F"/>
    <w:rsid w:val="00343626"/>
    <w:rsid w:val="00363BF3"/>
    <w:rsid w:val="00372A2D"/>
    <w:rsid w:val="003C4C41"/>
    <w:rsid w:val="003E3D4A"/>
    <w:rsid w:val="003F69D3"/>
    <w:rsid w:val="00417437"/>
    <w:rsid w:val="00432A7D"/>
    <w:rsid w:val="00441843"/>
    <w:rsid w:val="00442A69"/>
    <w:rsid w:val="0046400D"/>
    <w:rsid w:val="00496DD1"/>
    <w:rsid w:val="004B2019"/>
    <w:rsid w:val="004F5B78"/>
    <w:rsid w:val="005104EF"/>
    <w:rsid w:val="005316A0"/>
    <w:rsid w:val="00557E9F"/>
    <w:rsid w:val="0056222E"/>
    <w:rsid w:val="005641DE"/>
    <w:rsid w:val="005A7C87"/>
    <w:rsid w:val="005B3853"/>
    <w:rsid w:val="00602325"/>
    <w:rsid w:val="0061073D"/>
    <w:rsid w:val="00624993"/>
    <w:rsid w:val="00660AFB"/>
    <w:rsid w:val="00664F90"/>
    <w:rsid w:val="006749F9"/>
    <w:rsid w:val="006A069A"/>
    <w:rsid w:val="006C550B"/>
    <w:rsid w:val="00795525"/>
    <w:rsid w:val="00817E46"/>
    <w:rsid w:val="00817F15"/>
    <w:rsid w:val="00827409"/>
    <w:rsid w:val="00840F00"/>
    <w:rsid w:val="008847EB"/>
    <w:rsid w:val="00886630"/>
    <w:rsid w:val="008A1F3A"/>
    <w:rsid w:val="008D053D"/>
    <w:rsid w:val="008E02A0"/>
    <w:rsid w:val="009064E3"/>
    <w:rsid w:val="00922588"/>
    <w:rsid w:val="00967D36"/>
    <w:rsid w:val="009C5629"/>
    <w:rsid w:val="00A408B3"/>
    <w:rsid w:val="00A53CCD"/>
    <w:rsid w:val="00A67EAD"/>
    <w:rsid w:val="00AA10E7"/>
    <w:rsid w:val="00AD3E37"/>
    <w:rsid w:val="00AE1AF2"/>
    <w:rsid w:val="00BB6507"/>
    <w:rsid w:val="00BC16F4"/>
    <w:rsid w:val="00BCA441"/>
    <w:rsid w:val="00BE047F"/>
    <w:rsid w:val="00BF7E4C"/>
    <w:rsid w:val="00C05049"/>
    <w:rsid w:val="00C10610"/>
    <w:rsid w:val="00C26A98"/>
    <w:rsid w:val="00C5106B"/>
    <w:rsid w:val="00C52E05"/>
    <w:rsid w:val="00C73DC8"/>
    <w:rsid w:val="00C85327"/>
    <w:rsid w:val="00C916CD"/>
    <w:rsid w:val="00CF6B78"/>
    <w:rsid w:val="00D23E1C"/>
    <w:rsid w:val="00D277BA"/>
    <w:rsid w:val="00D32BEC"/>
    <w:rsid w:val="00D77208"/>
    <w:rsid w:val="00DC67D8"/>
    <w:rsid w:val="00DD1B94"/>
    <w:rsid w:val="00DE3C3F"/>
    <w:rsid w:val="00E271EA"/>
    <w:rsid w:val="00E3286C"/>
    <w:rsid w:val="00E42029"/>
    <w:rsid w:val="00E532E5"/>
    <w:rsid w:val="00E54EF3"/>
    <w:rsid w:val="00E7341B"/>
    <w:rsid w:val="00E77937"/>
    <w:rsid w:val="00EA427F"/>
    <w:rsid w:val="00EB222E"/>
    <w:rsid w:val="00EF58A6"/>
    <w:rsid w:val="00F32AD5"/>
    <w:rsid w:val="00F61EFE"/>
    <w:rsid w:val="00F761D7"/>
    <w:rsid w:val="00FD2FFC"/>
    <w:rsid w:val="00FD533B"/>
    <w:rsid w:val="00FE48BC"/>
    <w:rsid w:val="03F44503"/>
    <w:rsid w:val="043D7DB3"/>
    <w:rsid w:val="091E60CB"/>
    <w:rsid w:val="0F6BD03E"/>
    <w:rsid w:val="1B5444E7"/>
    <w:rsid w:val="21854168"/>
    <w:rsid w:val="25AC2BF3"/>
    <w:rsid w:val="2654C8D2"/>
    <w:rsid w:val="26F4AB94"/>
    <w:rsid w:val="29D685D6"/>
    <w:rsid w:val="3B8ABA56"/>
    <w:rsid w:val="3EA55974"/>
    <w:rsid w:val="4609F6DD"/>
    <w:rsid w:val="48768B6F"/>
    <w:rsid w:val="4B5ED0E0"/>
    <w:rsid w:val="4B8D62F4"/>
    <w:rsid w:val="4ED56276"/>
    <w:rsid w:val="5AA846DF"/>
    <w:rsid w:val="5D8143C0"/>
    <w:rsid w:val="6440FF47"/>
    <w:rsid w:val="676FAF5A"/>
    <w:rsid w:val="757E47B7"/>
    <w:rsid w:val="7858F81D"/>
    <w:rsid w:val="7CA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D8A6F"/>
  <w15:chartTrackingRefBased/>
  <w15:docId w15:val="{BAA1BC37-956D-4D9F-82DD-23C7DF24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588"/>
    <w:pPr>
      <w:spacing w:after="240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28F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28F"/>
    <w:pPr>
      <w:keepNext/>
      <w:keepLines/>
      <w:spacing w:before="40" w:after="40"/>
      <w:outlineLvl w:val="1"/>
    </w:pPr>
    <w:rPr>
      <w:rFonts w:eastAsiaTheme="majorEastAsia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5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28F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628F"/>
    <w:rPr>
      <w:rFonts w:ascii="Arial" w:eastAsiaTheme="majorEastAsia" w:hAnsi="Arial" w:cstheme="majorBidi"/>
      <w:b/>
      <w:sz w:val="30"/>
      <w:szCs w:val="26"/>
    </w:rPr>
  </w:style>
  <w:style w:type="paragraph" w:customStyle="1" w:styleId="paragraph">
    <w:name w:val="paragraph"/>
    <w:basedOn w:val="Normal"/>
    <w:rsid w:val="002D2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E"/>
    </w:rPr>
  </w:style>
  <w:style w:type="character" w:customStyle="1" w:styleId="normaltextrun">
    <w:name w:val="normaltextrun"/>
    <w:basedOn w:val="DefaultParagraphFont"/>
    <w:rsid w:val="002D2223"/>
  </w:style>
  <w:style w:type="character" w:customStyle="1" w:styleId="eop">
    <w:name w:val="eop"/>
    <w:basedOn w:val="DefaultParagraphFont"/>
    <w:rsid w:val="002D2223"/>
  </w:style>
  <w:style w:type="character" w:styleId="Hyperlink">
    <w:name w:val="Hyperlink"/>
    <w:basedOn w:val="DefaultParagraphFont"/>
    <w:uiPriority w:val="99"/>
    <w:unhideWhenUsed/>
    <w:rsid w:val="002D22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22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225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E3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630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886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630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1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3.org/TR/WCAG22/" TargetMode="External"/><Relationship Id="rId18" Type="http://schemas.openxmlformats.org/officeDocument/2006/relationships/hyperlink" Target="mailto:hello@vially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etsi.org/deliver/etsi_en/301500_301599/301549/03.02.01_60/en_301549v030201p.pdf" TargetMode="External"/><Relationship Id="rId17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ullamorecu.i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3.org/TR/WCAG22/" TargetMode="External"/><Relationship Id="rId10" Type="http://schemas.openxmlformats.org/officeDocument/2006/relationships/hyperlink" Target="https://www.irishstatutebook.ie/eli/2023/si/636/made/en/print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tsi.org/deliver/etsi_en/301500_301599/301549/03.02.01_60/en_301549v030201p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6EB363E03F3479247F0DEB422BD05" ma:contentTypeVersion="18" ma:contentTypeDescription="Create a new document." ma:contentTypeScope="" ma:versionID="214a53d8eddcba4f9dbfa98e8623bd28">
  <xsd:schema xmlns:xsd="http://www.w3.org/2001/XMLSchema" xmlns:xs="http://www.w3.org/2001/XMLSchema" xmlns:p="http://schemas.microsoft.com/office/2006/metadata/properties" xmlns:ns2="6d0688d0-66d9-4e96-9656-b9170f75af4a" xmlns:ns3="79ecddda-1e5d-4e37-a4e3-321f69470176" targetNamespace="http://schemas.microsoft.com/office/2006/metadata/properties" ma:root="true" ma:fieldsID="774466c0ea4b45aa665b4baedd974837" ns2:_="" ns3:_="">
    <xsd:import namespace="6d0688d0-66d9-4e96-9656-b9170f75af4a"/>
    <xsd:import namespace="79ecddda-1e5d-4e37-a4e3-321f69470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688d0-66d9-4e96-9656-b9170f75a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085ab4-cc13-4f78-b4d5-5f1414c23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cddda-1e5d-4e37-a4e3-321f69470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31fafd-c5a0-4a32-840e-bbe2e51062a0}" ma:internalName="TaxCatchAll" ma:showField="CatchAllData" ma:web="79ecddda-1e5d-4e37-a4e3-321f69470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688d0-66d9-4e96-9656-b9170f75af4a">
      <Terms xmlns="http://schemas.microsoft.com/office/infopath/2007/PartnerControls"/>
    </lcf76f155ced4ddcb4097134ff3c332f>
    <TaxCatchAll xmlns="79ecddda-1e5d-4e37-a4e3-321f69470176" xsi:nil="true"/>
  </documentManagement>
</p:properties>
</file>

<file path=customXml/itemProps1.xml><?xml version="1.0" encoding="utf-8"?>
<ds:datastoreItem xmlns:ds="http://schemas.openxmlformats.org/officeDocument/2006/customXml" ds:itemID="{20A353D3-182E-4295-9EAF-B7A986F48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EA90B-804E-4F2A-92CC-9D1DD584E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688d0-66d9-4e96-9656-b9170f75af4a"/>
    <ds:schemaRef ds:uri="79ecddda-1e5d-4e37-a4e3-321f69470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CB74A6-CEE1-437A-B2D3-0C1152B27CE1}">
  <ds:schemaRefs>
    <ds:schemaRef ds:uri="http://schemas.microsoft.com/office/2006/metadata/properties"/>
    <ds:schemaRef ds:uri="http://schemas.microsoft.com/office/infopath/2007/PartnerControls"/>
    <ds:schemaRef ds:uri="6d0688d0-66d9-4e96-9656-b9170f75af4a"/>
    <ds:schemaRef ds:uri="79ecddda-1e5d-4e37-a4e3-321f694701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Penamora</dc:creator>
  <cp:keywords/>
  <dc:description/>
  <cp:lastModifiedBy>Emma O'Connor</cp:lastModifiedBy>
  <cp:revision>106</cp:revision>
  <dcterms:created xsi:type="dcterms:W3CDTF">2022-09-09T08:15:00Z</dcterms:created>
  <dcterms:modified xsi:type="dcterms:W3CDTF">2026-05-07T09:59:00Z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0x010100F766EB363E03F3479247F0DEB422BD05</vt:lpwstr>
  </property>
  <property fmtid="{D5CDD505-2E9C-101B-9397-08002B2CF9AE}" pid="3" name="MediaServiceImageTags">
    <vt:lpwstr/>
  </property>
</Properties>
</file>